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77" w:rsidRDefault="00374277">
      <w:r>
        <w:t>Контрольная работа для электриков, энергетиков – задания из методички (С1, С4, К1, К2, К3(только скорости), Д1, Д6, Д10)</w:t>
      </w:r>
    </w:p>
    <w:sectPr w:rsidR="00374277" w:rsidSect="00837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9E8"/>
    <w:rsid w:val="00374277"/>
    <w:rsid w:val="005949E8"/>
    <w:rsid w:val="00596B19"/>
    <w:rsid w:val="006C3D5B"/>
    <w:rsid w:val="008376EA"/>
    <w:rsid w:val="00872EE6"/>
    <w:rsid w:val="00C13B7B"/>
    <w:rsid w:val="00D82C57"/>
    <w:rsid w:val="00FA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6E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18</Words>
  <Characters>103</Characters>
  <Application>Microsoft Office Outlook</Application>
  <DocSecurity>0</DocSecurity>
  <Lines>0</Lines>
  <Paragraphs>0</Paragraphs>
  <ScaleCrop>false</ScaleCrop>
  <Company>БГТУ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</cp:lastModifiedBy>
  <cp:revision>3</cp:revision>
  <dcterms:created xsi:type="dcterms:W3CDTF">2009-10-14T11:25:00Z</dcterms:created>
  <dcterms:modified xsi:type="dcterms:W3CDTF">2011-07-21T06:07:00Z</dcterms:modified>
</cp:coreProperties>
</file>